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53BF" w14:textId="7AD7D1E1" w:rsidR="00E767CE" w:rsidRDefault="00E767CE" w:rsidP="00293E5F">
      <w:pPr>
        <w:spacing w:line="360" w:lineRule="auto"/>
        <w:rPr>
          <w:b/>
          <w:bCs/>
          <w:sz w:val="28"/>
          <w:szCs w:val="28"/>
        </w:rPr>
      </w:pPr>
      <w:r w:rsidRPr="00766A69">
        <w:rPr>
          <w:b/>
          <w:bCs/>
          <w:sz w:val="28"/>
          <w:szCs w:val="28"/>
        </w:rPr>
        <w:t>L</w:t>
      </w:r>
      <w:r w:rsidR="00766A69" w:rsidRPr="00766A69">
        <w:rPr>
          <w:b/>
          <w:bCs/>
          <w:sz w:val="28"/>
          <w:szCs w:val="28"/>
        </w:rPr>
        <w:t>ämmin elämys</w:t>
      </w:r>
      <w:r w:rsidRPr="00766A69">
        <w:rPr>
          <w:b/>
          <w:bCs/>
          <w:sz w:val="28"/>
          <w:szCs w:val="28"/>
        </w:rPr>
        <w:t xml:space="preserve"> |</w:t>
      </w:r>
      <w:r w:rsidR="00766A69" w:rsidRPr="00766A69">
        <w:rPr>
          <w:b/>
          <w:bCs/>
          <w:sz w:val="28"/>
          <w:szCs w:val="28"/>
        </w:rPr>
        <w:t xml:space="preserve"> Lämmitetty liivi</w:t>
      </w:r>
    </w:p>
    <w:p w14:paraId="449BACA9" w14:textId="77777777" w:rsidR="00766A69" w:rsidRPr="00766A69" w:rsidRDefault="00766A69" w:rsidP="00293E5F">
      <w:pPr>
        <w:spacing w:line="360" w:lineRule="auto"/>
        <w:rPr>
          <w:b/>
          <w:bCs/>
          <w:sz w:val="28"/>
          <w:szCs w:val="28"/>
        </w:rPr>
      </w:pPr>
    </w:p>
    <w:p w14:paraId="1EB18FCE" w14:textId="73034A07" w:rsidR="00E767CE" w:rsidRDefault="00E767CE" w:rsidP="009C33C3">
      <w:pPr>
        <w:spacing w:line="360" w:lineRule="auto"/>
        <w:rPr>
          <w:rFonts w:eastAsia="Montserrat" w:cstheme="minorHAnsi"/>
          <w:color w:val="252525"/>
          <w:sz w:val="24"/>
          <w:szCs w:val="24"/>
        </w:rPr>
      </w:pPr>
      <w:r>
        <w:rPr>
          <w:sz w:val="24"/>
          <w:szCs w:val="24"/>
        </w:rPr>
        <w:t xml:space="preserve">The Core </w:t>
      </w:r>
      <w:r w:rsidR="00766A69">
        <w:rPr>
          <w:sz w:val="24"/>
          <w:szCs w:val="24"/>
        </w:rPr>
        <w:t>s</w:t>
      </w:r>
      <w:r>
        <w:rPr>
          <w:sz w:val="24"/>
          <w:szCs w:val="24"/>
        </w:rPr>
        <w:t xml:space="preserve">arjan </w:t>
      </w:r>
      <w:r w:rsidR="00766A69">
        <w:rPr>
          <w:sz w:val="24"/>
          <w:szCs w:val="24"/>
        </w:rPr>
        <w:t>l</w:t>
      </w:r>
      <w:r>
        <w:rPr>
          <w:sz w:val="24"/>
          <w:szCs w:val="24"/>
        </w:rPr>
        <w:t xml:space="preserve">ämmitetty </w:t>
      </w:r>
      <w:r w:rsidR="00766A69">
        <w:rPr>
          <w:sz w:val="24"/>
          <w:szCs w:val="24"/>
        </w:rPr>
        <w:t>l</w:t>
      </w:r>
      <w:r>
        <w:rPr>
          <w:sz w:val="24"/>
          <w:szCs w:val="24"/>
        </w:rPr>
        <w:t xml:space="preserve">iivi varustaa keskivartalosi ekstra lämmöllä </w:t>
      </w:r>
      <w:r w:rsidR="00766A69">
        <w:rPr>
          <w:sz w:val="24"/>
          <w:szCs w:val="24"/>
        </w:rPr>
        <w:t xml:space="preserve">vain </w:t>
      </w:r>
      <w:r>
        <w:rPr>
          <w:sz w:val="24"/>
          <w:szCs w:val="24"/>
        </w:rPr>
        <w:t>yhdellä napin painalluksella. Tämä liivi on kevytrakenteisuudell</w:t>
      </w:r>
      <w:r w:rsidR="00766A69">
        <w:rPr>
          <w:sz w:val="24"/>
          <w:szCs w:val="24"/>
        </w:rPr>
        <w:t>aan</w:t>
      </w:r>
      <w:r>
        <w:rPr>
          <w:sz w:val="24"/>
          <w:szCs w:val="24"/>
        </w:rPr>
        <w:t xml:space="preserve"> ja lämpöä eristävyydellään </w:t>
      </w:r>
      <w:r w:rsidR="00293E5F">
        <w:rPr>
          <w:sz w:val="24"/>
          <w:szCs w:val="24"/>
        </w:rPr>
        <w:t>omaa luokkaansa. Rintakehällä ja alaselässä sijait</w:t>
      </w:r>
      <w:r w:rsidR="00766A69">
        <w:rPr>
          <w:sz w:val="24"/>
          <w:szCs w:val="24"/>
        </w:rPr>
        <w:t>s</w:t>
      </w:r>
      <w:r w:rsidR="00293E5F">
        <w:rPr>
          <w:sz w:val="24"/>
          <w:szCs w:val="24"/>
        </w:rPr>
        <w:t xml:space="preserve">evien lämmityspaneelien avulla liivi säteilee lämpöä kriittisiin kehon keskustan </w:t>
      </w:r>
      <w:r w:rsidR="00293E5F" w:rsidRPr="00293E5F">
        <w:rPr>
          <w:rFonts w:cstheme="minorHAnsi"/>
          <w:sz w:val="24"/>
          <w:szCs w:val="24"/>
        </w:rPr>
        <w:t xml:space="preserve">alueisiin. </w:t>
      </w:r>
      <w:r w:rsidR="00293E5F" w:rsidRPr="00293E5F">
        <w:rPr>
          <w:rFonts w:eastAsia="Montserrat" w:cstheme="minorHAnsi"/>
          <w:color w:val="252525"/>
          <w:sz w:val="24"/>
          <w:szCs w:val="24"/>
        </w:rPr>
        <w:t>3M™ Thinsulate™</w:t>
      </w:r>
      <w:r w:rsidR="00293E5F">
        <w:rPr>
          <w:rFonts w:eastAsia="Montserrat" w:cstheme="minorHAnsi"/>
          <w:color w:val="252525"/>
          <w:sz w:val="24"/>
          <w:szCs w:val="24"/>
        </w:rPr>
        <w:t xml:space="preserve"> eristeen ansiosta voit olla varma, että lämpö pysyy kanssasi ja pitää samalla vaatte</w:t>
      </w:r>
      <w:r w:rsidR="009C33C3">
        <w:rPr>
          <w:rFonts w:eastAsia="Montserrat" w:cstheme="minorHAnsi"/>
          <w:color w:val="252525"/>
          <w:sz w:val="24"/>
          <w:szCs w:val="24"/>
        </w:rPr>
        <w:t>e</w:t>
      </w:r>
      <w:r w:rsidR="00293E5F">
        <w:rPr>
          <w:rFonts w:eastAsia="Montserrat" w:cstheme="minorHAnsi"/>
          <w:color w:val="252525"/>
          <w:sz w:val="24"/>
          <w:szCs w:val="24"/>
        </w:rPr>
        <w:t>n hengittävänä</w:t>
      </w:r>
      <w:r w:rsidR="009C33C3">
        <w:rPr>
          <w:rFonts w:eastAsia="Montserrat" w:cstheme="minorHAnsi"/>
          <w:color w:val="252525"/>
          <w:sz w:val="24"/>
          <w:szCs w:val="24"/>
        </w:rPr>
        <w:t>. Super sileä pintakerros liukuu ulkovaatteidesi alla sallien liikeelle vapautta ja sivupaneel</w:t>
      </w:r>
      <w:r w:rsidR="004D0AC1">
        <w:rPr>
          <w:rFonts w:eastAsia="Montserrat" w:cstheme="minorHAnsi"/>
          <w:color w:val="252525"/>
          <w:sz w:val="24"/>
          <w:szCs w:val="24"/>
        </w:rPr>
        <w:t>ien verkko</w:t>
      </w:r>
      <w:r w:rsidR="009F2989">
        <w:rPr>
          <w:rFonts w:eastAsia="Montserrat" w:cstheme="minorHAnsi"/>
          <w:color w:val="252525"/>
          <w:sz w:val="24"/>
          <w:szCs w:val="24"/>
        </w:rPr>
        <w:t>kangas</w:t>
      </w:r>
      <w:r w:rsidR="009C33C3">
        <w:rPr>
          <w:rFonts w:eastAsia="Montserrat" w:cstheme="minorHAnsi"/>
          <w:color w:val="252525"/>
          <w:sz w:val="24"/>
          <w:szCs w:val="24"/>
        </w:rPr>
        <w:t xml:space="preserve"> varmista</w:t>
      </w:r>
      <w:r w:rsidR="004D0AC1">
        <w:rPr>
          <w:rFonts w:eastAsia="Montserrat" w:cstheme="minorHAnsi"/>
          <w:color w:val="252525"/>
          <w:sz w:val="24"/>
          <w:szCs w:val="24"/>
        </w:rPr>
        <w:t>a,</w:t>
      </w:r>
      <w:r w:rsidR="009C33C3">
        <w:rPr>
          <w:rFonts w:eastAsia="Montserrat" w:cstheme="minorHAnsi"/>
          <w:color w:val="252525"/>
          <w:sz w:val="24"/>
          <w:szCs w:val="24"/>
        </w:rPr>
        <w:t xml:space="preserve"> että liivi myötäilee vartalosi liikettä säilyttäen  istuvuuden </w:t>
      </w:r>
      <w:r w:rsidR="004D0AC1">
        <w:rPr>
          <w:rFonts w:eastAsia="Montserrat" w:cstheme="minorHAnsi"/>
          <w:color w:val="252525"/>
          <w:sz w:val="24"/>
          <w:szCs w:val="24"/>
        </w:rPr>
        <w:t>ja</w:t>
      </w:r>
      <w:r w:rsidR="009C33C3">
        <w:rPr>
          <w:rFonts w:eastAsia="Montserrat" w:cstheme="minorHAnsi"/>
          <w:color w:val="252525"/>
          <w:sz w:val="24"/>
          <w:szCs w:val="24"/>
        </w:rPr>
        <w:t xml:space="preserve"> hengittävyyden. Akku on sijoitettuna sen omaan taskuun liivin sisällä</w:t>
      </w:r>
      <w:r w:rsidR="004D0AC1">
        <w:rPr>
          <w:rFonts w:eastAsia="Montserrat" w:cstheme="minorHAnsi"/>
          <w:color w:val="252525"/>
          <w:sz w:val="24"/>
          <w:szCs w:val="24"/>
        </w:rPr>
        <w:t>,</w:t>
      </w:r>
      <w:r w:rsidR="009C33C3">
        <w:rPr>
          <w:rFonts w:eastAsia="Montserrat" w:cstheme="minorHAnsi"/>
          <w:color w:val="252525"/>
          <w:sz w:val="24"/>
          <w:szCs w:val="24"/>
        </w:rPr>
        <w:t xml:space="preserve"> jotta se pysyisi turvassa mitä tahansa</w:t>
      </w:r>
      <w:r w:rsidR="00DB41BC">
        <w:rPr>
          <w:rFonts w:eastAsia="Montserrat" w:cstheme="minorHAnsi"/>
          <w:color w:val="252525"/>
          <w:sz w:val="24"/>
          <w:szCs w:val="24"/>
        </w:rPr>
        <w:t xml:space="preserve"> sitten</w:t>
      </w:r>
      <w:r w:rsidR="009C33C3">
        <w:rPr>
          <w:rFonts w:eastAsia="Montserrat" w:cstheme="minorHAnsi"/>
          <w:color w:val="252525"/>
          <w:sz w:val="24"/>
          <w:szCs w:val="24"/>
        </w:rPr>
        <w:t xml:space="preserve"> teitkään. Jopa 10 tunnin akun kestolla ja helposti vaihdettavilla </w:t>
      </w:r>
      <w:r w:rsidR="00DB41BC">
        <w:rPr>
          <w:rFonts w:eastAsia="Montserrat" w:cstheme="minorHAnsi"/>
          <w:color w:val="252525"/>
          <w:sz w:val="24"/>
          <w:szCs w:val="24"/>
        </w:rPr>
        <w:t>akuilla, tämä liivi kestää yhtä kauan kuin sinä.</w:t>
      </w:r>
    </w:p>
    <w:p w14:paraId="2832D96B" w14:textId="1029FB93" w:rsidR="00DB41BC" w:rsidRDefault="00D43201" w:rsidP="009C33C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Pidä lämmitettyä liiviä töissä, metsästys- tai hiihtoretkellä tai missä tahansa kylmän ilman ulko- tai sisäaktiviteetissa. Jos vaelluksen jälkeen huomaat</w:t>
      </w:r>
      <w:r w:rsidR="0099142C">
        <w:rPr>
          <w:rFonts w:cstheme="minorHAnsi"/>
          <w:sz w:val="24"/>
          <w:szCs w:val="24"/>
        </w:rPr>
        <w:t xml:space="preserve"> olossasi</w:t>
      </w:r>
      <w:r>
        <w:rPr>
          <w:rFonts w:cstheme="minorHAnsi"/>
          <w:sz w:val="24"/>
          <w:szCs w:val="24"/>
        </w:rPr>
        <w:t xml:space="preserve"> kylmänkosteutta, liivi kuivattaa sisäkerroksesi ja pitää </w:t>
      </w:r>
      <w:r w:rsidR="0099142C">
        <w:rPr>
          <w:rFonts w:cstheme="minorHAnsi"/>
          <w:sz w:val="24"/>
          <w:szCs w:val="24"/>
        </w:rPr>
        <w:t>sinut</w:t>
      </w:r>
      <w:r>
        <w:rPr>
          <w:rFonts w:cstheme="minorHAnsi"/>
          <w:sz w:val="24"/>
          <w:szCs w:val="24"/>
        </w:rPr>
        <w:t xml:space="preserve"> mukavana ja lämpimänä, </w:t>
      </w:r>
      <w:r w:rsidR="0099142C">
        <w:rPr>
          <w:rFonts w:cstheme="minorHAnsi"/>
          <w:sz w:val="24"/>
          <w:szCs w:val="24"/>
        </w:rPr>
        <w:t>j</w:t>
      </w:r>
      <w:r w:rsidR="004D0AC1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voit hu</w:t>
      </w:r>
      <w:r w:rsidR="0099142C">
        <w:rPr>
          <w:rFonts w:cstheme="minorHAnsi"/>
          <w:sz w:val="24"/>
          <w:szCs w:val="24"/>
        </w:rPr>
        <w:t>oletta</w:t>
      </w:r>
      <w:r>
        <w:rPr>
          <w:rFonts w:cstheme="minorHAnsi"/>
          <w:sz w:val="24"/>
          <w:szCs w:val="24"/>
        </w:rPr>
        <w:t xml:space="preserve"> nauttia</w:t>
      </w:r>
      <w:r w:rsidR="0099142C">
        <w:rPr>
          <w:rFonts w:cstheme="minorHAnsi"/>
          <w:sz w:val="24"/>
          <w:szCs w:val="24"/>
        </w:rPr>
        <w:t xml:space="preserve"> tauosta</w:t>
      </w:r>
      <w:r>
        <w:rPr>
          <w:rFonts w:cstheme="minorHAnsi"/>
          <w:sz w:val="24"/>
          <w:szCs w:val="24"/>
        </w:rPr>
        <w:t>.</w:t>
      </w:r>
    </w:p>
    <w:p w14:paraId="71BC2641" w14:textId="77777777" w:rsidR="00CB680D" w:rsidRDefault="00CB680D" w:rsidP="009C33C3">
      <w:pPr>
        <w:spacing w:line="360" w:lineRule="auto"/>
        <w:rPr>
          <w:rFonts w:cstheme="minorHAnsi"/>
          <w:sz w:val="24"/>
          <w:szCs w:val="24"/>
        </w:rPr>
      </w:pPr>
    </w:p>
    <w:p w14:paraId="200A25D9" w14:textId="77777777" w:rsidR="00CB680D" w:rsidRPr="007E143F" w:rsidRDefault="00CB680D" w:rsidP="00CB680D">
      <w:pPr>
        <w:spacing w:line="360" w:lineRule="auto"/>
        <w:rPr>
          <w:sz w:val="24"/>
          <w:szCs w:val="24"/>
        </w:rPr>
      </w:pPr>
      <w:r w:rsidRPr="007E143F">
        <w:rPr>
          <w:sz w:val="24"/>
          <w:szCs w:val="24"/>
        </w:rPr>
        <w:t xml:space="preserve">// Laturi ja akku kuuluvat </w:t>
      </w:r>
      <w:r>
        <w:rPr>
          <w:sz w:val="24"/>
          <w:szCs w:val="24"/>
        </w:rPr>
        <w:t>pakettiin</w:t>
      </w:r>
      <w:r w:rsidRPr="007E143F">
        <w:rPr>
          <w:sz w:val="24"/>
          <w:szCs w:val="24"/>
        </w:rPr>
        <w:t>.</w:t>
      </w:r>
    </w:p>
    <w:p w14:paraId="61BA7D4B" w14:textId="35A4E3BC" w:rsidR="00CB680D" w:rsidRPr="007E143F" w:rsidRDefault="00CB680D" w:rsidP="00CB680D">
      <w:pPr>
        <w:spacing w:line="360" w:lineRule="auto"/>
        <w:rPr>
          <w:sz w:val="24"/>
          <w:szCs w:val="24"/>
        </w:rPr>
      </w:pPr>
      <w:r w:rsidRPr="007E143F">
        <w:rPr>
          <w:sz w:val="24"/>
          <w:szCs w:val="24"/>
        </w:rPr>
        <w:t xml:space="preserve">Lisäkustannuksia ja maahantuontikuluja voi </w:t>
      </w:r>
      <w:r>
        <w:rPr>
          <w:sz w:val="24"/>
          <w:szCs w:val="24"/>
        </w:rPr>
        <w:t>ilmentyä</w:t>
      </w:r>
      <w:r w:rsidRPr="007E143F">
        <w:rPr>
          <w:sz w:val="24"/>
          <w:szCs w:val="24"/>
        </w:rPr>
        <w:t xml:space="preserve"> kansainvälisissä tilauksissa.</w:t>
      </w:r>
    </w:p>
    <w:p w14:paraId="0086B6E4" w14:textId="27E51139" w:rsidR="00CB680D" w:rsidRDefault="00CB680D" w:rsidP="009C33C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Tuoteseloste:</w:t>
      </w:r>
    </w:p>
    <w:p w14:paraId="19D28662" w14:textId="27491BB3" w:rsidR="00CB680D" w:rsidRPr="00CB680D" w:rsidRDefault="00CB680D" w:rsidP="00CB680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B680D">
        <w:rPr>
          <w:sz w:val="24"/>
          <w:szCs w:val="24"/>
        </w:rPr>
        <w:t>Uudelleenladattava 6000mAh Li-</w:t>
      </w:r>
      <w:r w:rsidR="00A64768">
        <w:rPr>
          <w:sz w:val="24"/>
          <w:szCs w:val="24"/>
        </w:rPr>
        <w:t>i</w:t>
      </w:r>
      <w:r w:rsidRPr="00CB680D">
        <w:rPr>
          <w:sz w:val="24"/>
          <w:szCs w:val="24"/>
        </w:rPr>
        <w:t>on polymeeriakku</w:t>
      </w:r>
    </w:p>
    <w:p w14:paraId="1E4AEE88" w14:textId="6122D4F5" w:rsidR="00CB680D" w:rsidRPr="00CB680D" w:rsidRDefault="00CB680D" w:rsidP="00CB680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Vettä eristävät pinta</w:t>
      </w:r>
      <w:r w:rsidR="004D0AC1">
        <w:rPr>
          <w:sz w:val="24"/>
          <w:szCs w:val="24"/>
        </w:rPr>
        <w:t>materiaalit</w:t>
      </w:r>
      <w:r>
        <w:rPr>
          <w:sz w:val="24"/>
          <w:szCs w:val="24"/>
        </w:rPr>
        <w:t xml:space="preserve"> DWR-käsittelyllä</w:t>
      </w:r>
    </w:p>
    <w:p w14:paraId="226C3D32" w14:textId="1D629B07" w:rsidR="00CB680D" w:rsidRDefault="00CB680D" w:rsidP="00CB680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Hiilikuitu lämmityselementit</w:t>
      </w:r>
    </w:p>
    <w:p w14:paraId="7ADC22A4" w14:textId="77777777" w:rsidR="00CB680D" w:rsidRPr="007E143F" w:rsidRDefault="00CB680D" w:rsidP="00CB680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Säädettävissä </w:t>
      </w:r>
      <w:r w:rsidRPr="007E143F">
        <w:rPr>
          <w:sz w:val="24"/>
          <w:szCs w:val="24"/>
        </w:rPr>
        <w:t xml:space="preserve">3 </w:t>
      </w:r>
      <w:r>
        <w:rPr>
          <w:sz w:val="24"/>
          <w:szCs w:val="24"/>
        </w:rPr>
        <w:t>eri lämpötilavaihtoehtoa</w:t>
      </w:r>
    </w:p>
    <w:p w14:paraId="51B60B9C" w14:textId="77777777" w:rsidR="00CB680D" w:rsidRDefault="00CB680D" w:rsidP="00CB680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Konep</w:t>
      </w:r>
      <w:r w:rsidRPr="00CB680D">
        <w:rPr>
          <w:rFonts w:cstheme="minorHAnsi"/>
          <w:sz w:val="24"/>
          <w:szCs w:val="24"/>
        </w:rPr>
        <w:t xml:space="preserve">esun kestävä </w:t>
      </w:r>
    </w:p>
    <w:p w14:paraId="2F65DD83" w14:textId="083369A7" w:rsidR="00CB680D" w:rsidRPr="00CB680D" w:rsidRDefault="00CB680D" w:rsidP="00CB680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B680D">
        <w:rPr>
          <w:rFonts w:eastAsia="Montserrat" w:cstheme="minorHAnsi"/>
          <w:color w:val="252525"/>
          <w:sz w:val="24"/>
          <w:szCs w:val="24"/>
        </w:rPr>
        <w:t xml:space="preserve">3M™ Thinsulate™ </w:t>
      </w:r>
      <w:r>
        <w:rPr>
          <w:rFonts w:eastAsia="Montserrat" w:cstheme="minorHAnsi"/>
          <w:color w:val="252525"/>
          <w:sz w:val="24"/>
          <w:szCs w:val="24"/>
        </w:rPr>
        <w:t>eriste</w:t>
      </w:r>
    </w:p>
    <w:p w14:paraId="3768DF25" w14:textId="0668FFEA" w:rsidR="00CB680D" w:rsidRPr="00CB680D" w:rsidRDefault="00CB680D" w:rsidP="00CB680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eastAsia="Montserrat" w:cstheme="minorHAnsi"/>
          <w:color w:val="252525"/>
          <w:sz w:val="24"/>
          <w:szCs w:val="24"/>
        </w:rPr>
        <w:t>Kännykän kokoinen rintatasku</w:t>
      </w:r>
    </w:p>
    <w:p w14:paraId="052E6564" w14:textId="415492A7" w:rsidR="00CB680D" w:rsidRPr="00CB680D" w:rsidRDefault="00CB680D" w:rsidP="00CB680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eastAsia="Montserrat" w:cstheme="minorHAnsi"/>
          <w:color w:val="252525"/>
          <w:sz w:val="24"/>
          <w:szCs w:val="24"/>
        </w:rPr>
        <w:t>Hengittävä verkko</w:t>
      </w:r>
      <w:r w:rsidR="00CD1565">
        <w:rPr>
          <w:rFonts w:eastAsia="Montserrat" w:cstheme="minorHAnsi"/>
          <w:color w:val="252525"/>
          <w:sz w:val="24"/>
          <w:szCs w:val="24"/>
        </w:rPr>
        <w:t>-</w:t>
      </w:r>
      <w:r w:rsidR="009F2989">
        <w:rPr>
          <w:rFonts w:eastAsia="Montserrat" w:cstheme="minorHAnsi"/>
          <w:color w:val="252525"/>
          <w:sz w:val="24"/>
          <w:szCs w:val="24"/>
        </w:rPr>
        <w:t>kangas sivuilla</w:t>
      </w:r>
    </w:p>
    <w:p w14:paraId="64F033E8" w14:textId="48F95FC9" w:rsidR="00CB680D" w:rsidRPr="00CB680D" w:rsidRDefault="009E45D4" w:rsidP="00CB680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vuoden takuu</w:t>
      </w:r>
    </w:p>
    <w:sectPr w:rsidR="00CB680D" w:rsidRPr="00CB68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04F4"/>
    <w:multiLevelType w:val="multilevel"/>
    <w:tmpl w:val="8ACAF8D4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strike w:val="0"/>
        <w:dstrike w:val="0"/>
        <w:color w:val="252525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2B26A90"/>
    <w:multiLevelType w:val="hybridMultilevel"/>
    <w:tmpl w:val="97C60004"/>
    <w:lvl w:ilvl="0" w:tplc="B4965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2518C"/>
    <w:multiLevelType w:val="hybridMultilevel"/>
    <w:tmpl w:val="A32AFE06"/>
    <w:lvl w:ilvl="0" w:tplc="26642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CE"/>
    <w:rsid w:val="001745AC"/>
    <w:rsid w:val="00206811"/>
    <w:rsid w:val="00293E5F"/>
    <w:rsid w:val="004D0AC1"/>
    <w:rsid w:val="00766A69"/>
    <w:rsid w:val="0099142C"/>
    <w:rsid w:val="009C33C3"/>
    <w:rsid w:val="009E45D4"/>
    <w:rsid w:val="009F2989"/>
    <w:rsid w:val="00A64768"/>
    <w:rsid w:val="00CB680D"/>
    <w:rsid w:val="00CD1565"/>
    <w:rsid w:val="00D43201"/>
    <w:rsid w:val="00DB41BC"/>
    <w:rsid w:val="00E7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DB83"/>
  <w15:chartTrackingRefBased/>
  <w15:docId w15:val="{29556030-48D2-493B-A96A-D5BBB7BA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</dc:creator>
  <cp:keywords/>
  <dc:description/>
  <cp:lastModifiedBy>Tuija</cp:lastModifiedBy>
  <cp:revision>7</cp:revision>
  <dcterms:created xsi:type="dcterms:W3CDTF">2021-10-22T11:19:00Z</dcterms:created>
  <dcterms:modified xsi:type="dcterms:W3CDTF">2021-10-24T12:22:00Z</dcterms:modified>
</cp:coreProperties>
</file>